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4BE4" w14:textId="77777777" w:rsidR="00982DDC" w:rsidRDefault="00982DDC" w:rsidP="00982DDC">
      <w:pPr>
        <w:pStyle w:val="Tabelleninhalt"/>
        <w:rPr>
          <w:rFonts w:ascii="Comic Sans MS" w:hAnsi="Comic Sans MS"/>
          <w:sz w:val="28"/>
          <w:szCs w:val="28"/>
        </w:rPr>
      </w:pPr>
      <w:r>
        <w:rPr>
          <w:rFonts w:ascii="Comic Sans MS" w:hAnsi="Comic Sans MS"/>
          <w:noProof/>
          <w:sz w:val="28"/>
          <w:szCs w:val="28"/>
        </w:rPr>
        <w:drawing>
          <wp:inline distT="0" distB="0" distL="0" distR="0" wp14:anchorId="54CB8066" wp14:editId="1E09BB2C">
            <wp:extent cx="4555490" cy="11595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5490" cy="1159510"/>
                    </a:xfrm>
                    <a:prstGeom prst="rect">
                      <a:avLst/>
                    </a:prstGeom>
                    <a:solidFill>
                      <a:srgbClr val="FFFFFF"/>
                    </a:solidFill>
                    <a:ln>
                      <a:noFill/>
                    </a:ln>
                  </pic:spPr>
                </pic:pic>
              </a:graphicData>
            </a:graphic>
          </wp:inline>
        </w:drawing>
      </w:r>
    </w:p>
    <w:p w14:paraId="7FAC32DA" w14:textId="77777777" w:rsidR="00982DDC" w:rsidRDefault="00982DDC" w:rsidP="00982DDC">
      <w:pPr>
        <w:pStyle w:val="Tabelleninhalt"/>
        <w:rPr>
          <w:rFonts w:ascii="Comic Sans MS" w:hAnsi="Comic Sans MS"/>
          <w:sz w:val="28"/>
          <w:szCs w:val="28"/>
        </w:rPr>
      </w:pPr>
    </w:p>
    <w:p w14:paraId="70211124" w14:textId="7E8E07CA" w:rsidR="00982DDC" w:rsidRDefault="00982DDC" w:rsidP="00982DDC">
      <w:pPr>
        <w:pStyle w:val="Tabelleninhalt"/>
        <w:rPr>
          <w:rFonts w:ascii="Comic Sans MS" w:hAnsi="Comic Sans MS"/>
          <w:sz w:val="28"/>
          <w:szCs w:val="28"/>
        </w:rPr>
      </w:pPr>
    </w:p>
    <w:p w14:paraId="4B08EB5A" w14:textId="20F6E172" w:rsidR="00982DDC" w:rsidRDefault="00982DDC" w:rsidP="00982DDC">
      <w:pPr>
        <w:pStyle w:val="Tabelleninhalt"/>
        <w:rPr>
          <w:rFonts w:ascii="Comic Sans MS" w:hAnsi="Comic Sans MS"/>
          <w:sz w:val="28"/>
          <w:szCs w:val="28"/>
        </w:rPr>
      </w:pPr>
    </w:p>
    <w:p w14:paraId="16E6D830" w14:textId="3A33A609" w:rsidR="00982DDC" w:rsidRDefault="00982DDC" w:rsidP="00982DDC">
      <w:pPr>
        <w:pStyle w:val="Tabelleninhalt"/>
        <w:rPr>
          <w:rFonts w:ascii="Comic Sans MS" w:hAnsi="Comic Sans MS"/>
          <w:b/>
          <w:bCs/>
          <w:sz w:val="36"/>
          <w:szCs w:val="36"/>
        </w:rPr>
      </w:pPr>
      <w:r>
        <w:rPr>
          <w:rFonts w:ascii="Comic Sans MS" w:hAnsi="Comic Sans MS"/>
          <w:noProof/>
          <w:sz w:val="28"/>
          <w:szCs w:val="28"/>
        </w:rPr>
        <w:drawing>
          <wp:anchor distT="0" distB="0" distL="114300" distR="114300" simplePos="0" relativeHeight="251658240" behindDoc="1" locked="0" layoutInCell="1" allowOverlap="1" wp14:anchorId="65936AA4" wp14:editId="788CCFB4">
            <wp:simplePos x="0" y="0"/>
            <wp:positionH relativeFrom="column">
              <wp:posOffset>151568</wp:posOffset>
            </wp:positionH>
            <wp:positionV relativeFrom="paragraph">
              <wp:posOffset>36260</wp:posOffset>
            </wp:positionV>
            <wp:extent cx="2448910" cy="2879875"/>
            <wp:effectExtent l="0" t="0" r="8890" b="0"/>
            <wp:wrapTight wrapText="bothSides">
              <wp:wrapPolygon edited="0">
                <wp:start x="672" y="0"/>
                <wp:lineTo x="0" y="286"/>
                <wp:lineTo x="0" y="20719"/>
                <wp:lineTo x="168" y="21433"/>
                <wp:lineTo x="21342" y="21433"/>
                <wp:lineTo x="21510" y="20576"/>
                <wp:lineTo x="21510" y="286"/>
                <wp:lineTo x="20838" y="0"/>
                <wp:lineTo x="672"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910" cy="2879875"/>
                    </a:xfrm>
                    <a:prstGeom prst="rect">
                      <a:avLst/>
                    </a:prstGeom>
                    <a:ln>
                      <a:noFill/>
                    </a:ln>
                    <a:effectLst>
                      <a:softEdge rad="112500"/>
                    </a:effectLst>
                  </pic:spPr>
                </pic:pic>
              </a:graphicData>
            </a:graphic>
          </wp:anchor>
        </w:drawing>
      </w:r>
    </w:p>
    <w:p w14:paraId="77FEB766" w14:textId="77777777" w:rsidR="00982DDC" w:rsidRDefault="00982DDC" w:rsidP="00982DDC">
      <w:pPr>
        <w:pStyle w:val="Tabelleninhalt"/>
        <w:rPr>
          <w:rFonts w:ascii="Comic Sans MS" w:hAnsi="Comic Sans MS"/>
          <w:b/>
          <w:bCs/>
          <w:sz w:val="36"/>
          <w:szCs w:val="36"/>
        </w:rPr>
      </w:pPr>
    </w:p>
    <w:p w14:paraId="1B0E833F" w14:textId="31006A67" w:rsidR="00982DDC" w:rsidRPr="00982DDC" w:rsidRDefault="00982DDC" w:rsidP="00982DDC">
      <w:pPr>
        <w:pStyle w:val="Tabelleninhalt"/>
        <w:rPr>
          <w:rFonts w:ascii="Comic Sans MS" w:hAnsi="Comic Sans MS"/>
          <w:b/>
          <w:bCs/>
          <w:sz w:val="40"/>
          <w:szCs w:val="40"/>
        </w:rPr>
      </w:pPr>
      <w:r w:rsidRPr="00982DDC">
        <w:rPr>
          <w:rFonts w:ascii="Comic Sans MS" w:hAnsi="Comic Sans MS"/>
          <w:b/>
          <w:bCs/>
          <w:sz w:val="40"/>
          <w:szCs w:val="40"/>
        </w:rPr>
        <w:t>Seniorenfreizeit</w:t>
      </w:r>
    </w:p>
    <w:p w14:paraId="47F5EE07" w14:textId="40B30ABF" w:rsidR="00982DDC" w:rsidRPr="00982DDC" w:rsidRDefault="00982DDC" w:rsidP="00982DDC">
      <w:pPr>
        <w:suppressAutoHyphens w:val="0"/>
        <w:ind w:right="-1307"/>
        <w:rPr>
          <w:rFonts w:ascii="Comic Sans MS" w:eastAsia="Times New Roman" w:hAnsi="Comic Sans MS"/>
          <w:b/>
          <w:kern w:val="0"/>
          <w:sz w:val="40"/>
          <w:szCs w:val="40"/>
          <w:lang w:bidi="ar-SA"/>
        </w:rPr>
      </w:pPr>
      <w:r w:rsidRPr="00982DDC">
        <w:rPr>
          <w:rFonts w:ascii="Comic Sans MS" w:eastAsia="Times New Roman" w:hAnsi="Comic Sans MS"/>
          <w:b/>
          <w:kern w:val="0"/>
          <w:sz w:val="40"/>
          <w:szCs w:val="40"/>
          <w:lang w:bidi="ar-SA"/>
        </w:rPr>
        <w:t xml:space="preserve">14.08. – 24.08.2023 </w:t>
      </w:r>
    </w:p>
    <w:p w14:paraId="2E56C423" w14:textId="4924E2C8" w:rsidR="00982DDC" w:rsidRPr="00982DDC" w:rsidRDefault="00982DDC" w:rsidP="00982DDC">
      <w:pPr>
        <w:suppressAutoHyphens w:val="0"/>
        <w:ind w:right="-1307"/>
        <w:rPr>
          <w:rFonts w:ascii="Comic Sans MS" w:eastAsia="Times New Roman" w:hAnsi="Comic Sans MS"/>
          <w:kern w:val="0"/>
          <w:sz w:val="40"/>
          <w:szCs w:val="40"/>
          <w:lang w:bidi="ar-SA"/>
        </w:rPr>
      </w:pPr>
      <w:r w:rsidRPr="00982DDC">
        <w:rPr>
          <w:rFonts w:ascii="Comic Sans MS" w:eastAsia="Times New Roman" w:hAnsi="Comic Sans MS"/>
          <w:kern w:val="0"/>
          <w:sz w:val="40"/>
          <w:szCs w:val="40"/>
          <w:lang w:bidi="ar-SA"/>
        </w:rPr>
        <w:t>Haus Niedersachsen</w:t>
      </w:r>
    </w:p>
    <w:p w14:paraId="40B961ED" w14:textId="51AF322E" w:rsidR="00982DDC" w:rsidRPr="00982DDC" w:rsidRDefault="00982DDC" w:rsidP="00982DDC">
      <w:pPr>
        <w:suppressAutoHyphens w:val="0"/>
        <w:ind w:right="-1307"/>
        <w:rPr>
          <w:rFonts w:ascii="Comic Sans MS" w:eastAsia="Times New Roman" w:hAnsi="Comic Sans MS" w:cs="Comic Sans MS"/>
          <w:kern w:val="0"/>
          <w:szCs w:val="20"/>
          <w:lang w:bidi="ar-SA"/>
        </w:rPr>
      </w:pPr>
      <w:r w:rsidRPr="00982DDC">
        <w:rPr>
          <w:rFonts w:ascii="Comic Sans MS" w:eastAsia="Times New Roman" w:hAnsi="Comic Sans MS"/>
          <w:kern w:val="0"/>
          <w:sz w:val="40"/>
          <w:szCs w:val="40"/>
          <w:lang w:bidi="ar-SA"/>
        </w:rPr>
        <w:t>Bad Laer</w:t>
      </w:r>
      <w:r w:rsidRPr="00982DDC">
        <w:rPr>
          <w:rFonts w:ascii="Arial" w:eastAsia="Times New Roman" w:hAnsi="Arial"/>
          <w:kern w:val="0"/>
          <w:sz w:val="26"/>
          <w:szCs w:val="26"/>
          <w:lang w:bidi="ar-SA"/>
        </w:rPr>
        <w:t xml:space="preserve">                       </w:t>
      </w:r>
    </w:p>
    <w:p w14:paraId="068F6871" w14:textId="22EEA3B5" w:rsidR="00982DDC" w:rsidRDefault="00982DDC" w:rsidP="00982DDC">
      <w:pPr>
        <w:pStyle w:val="Tabelleninhalt"/>
        <w:rPr>
          <w:rFonts w:ascii="Comic Sans MS" w:hAnsi="Comic Sans MS"/>
          <w:sz w:val="28"/>
          <w:szCs w:val="28"/>
        </w:rPr>
      </w:pPr>
    </w:p>
    <w:p w14:paraId="5D547D99" w14:textId="77777777" w:rsidR="00982DDC" w:rsidRDefault="00982DDC" w:rsidP="00982DDC">
      <w:pPr>
        <w:suppressAutoHyphens w:val="0"/>
        <w:ind w:right="-1307"/>
        <w:rPr>
          <w:rFonts w:ascii="Arial" w:eastAsia="Times New Roman" w:hAnsi="Arial"/>
          <w:b/>
          <w:kern w:val="0"/>
          <w:sz w:val="26"/>
          <w:szCs w:val="26"/>
          <w:lang w:bidi="ar-SA"/>
        </w:rPr>
      </w:pPr>
    </w:p>
    <w:p w14:paraId="33A6D57D" w14:textId="77777777" w:rsidR="00982DDC" w:rsidRDefault="00982DDC" w:rsidP="00982DDC">
      <w:pPr>
        <w:suppressAutoHyphens w:val="0"/>
        <w:ind w:right="-1307"/>
        <w:rPr>
          <w:rFonts w:ascii="Arial" w:eastAsia="Times New Roman" w:hAnsi="Arial"/>
          <w:b/>
          <w:kern w:val="0"/>
          <w:sz w:val="26"/>
          <w:szCs w:val="26"/>
          <w:lang w:bidi="ar-SA"/>
        </w:rPr>
      </w:pPr>
    </w:p>
    <w:p w14:paraId="2C3C9DBC" w14:textId="77777777" w:rsidR="00982DDC" w:rsidRDefault="00982DDC" w:rsidP="00982DDC">
      <w:pPr>
        <w:pStyle w:val="Tabelleninhalt"/>
        <w:rPr>
          <w:rFonts w:ascii="Comic Sans MS" w:hAnsi="Comic Sans MS"/>
          <w:sz w:val="28"/>
          <w:szCs w:val="28"/>
        </w:rPr>
      </w:pPr>
    </w:p>
    <w:p w14:paraId="2994FA7B" w14:textId="77777777" w:rsidR="00982DDC" w:rsidRDefault="00982DDC" w:rsidP="00982DDC">
      <w:pPr>
        <w:pStyle w:val="Tabelleninhalt"/>
        <w:rPr>
          <w:rFonts w:ascii="Comic Sans MS" w:hAnsi="Comic Sans MS"/>
          <w:sz w:val="28"/>
          <w:szCs w:val="28"/>
        </w:rPr>
      </w:pPr>
    </w:p>
    <w:p w14:paraId="414868E8" w14:textId="77777777" w:rsidR="00982DDC" w:rsidRDefault="00982DDC" w:rsidP="00982DDC">
      <w:pPr>
        <w:pStyle w:val="Tabelleninhalt"/>
        <w:rPr>
          <w:rFonts w:ascii="Comic Sans MS" w:hAnsi="Comic Sans MS"/>
          <w:sz w:val="28"/>
          <w:szCs w:val="28"/>
        </w:rPr>
      </w:pPr>
    </w:p>
    <w:p w14:paraId="59F25643" w14:textId="77777777" w:rsidR="00982DDC" w:rsidRDefault="00982DDC" w:rsidP="00982DDC">
      <w:pPr>
        <w:pStyle w:val="Tabelleninhalt"/>
        <w:rPr>
          <w:rFonts w:ascii="Comic Sans MS" w:hAnsi="Comic Sans MS"/>
          <w:sz w:val="28"/>
          <w:szCs w:val="28"/>
        </w:rPr>
      </w:pPr>
    </w:p>
    <w:p w14:paraId="4A830F28" w14:textId="408C55D4" w:rsidR="00982DDC" w:rsidRDefault="00982DDC" w:rsidP="00982DDC">
      <w:pPr>
        <w:pStyle w:val="Tabelleninhalt"/>
        <w:rPr>
          <w:rFonts w:ascii="Comic Sans MS" w:hAnsi="Comic Sans MS"/>
          <w:sz w:val="28"/>
          <w:szCs w:val="28"/>
        </w:rPr>
      </w:pPr>
      <w:r>
        <w:rPr>
          <w:rFonts w:ascii="Comic Sans MS" w:hAnsi="Comic Sans MS"/>
          <w:sz w:val="28"/>
          <w:szCs w:val="28"/>
        </w:rPr>
        <w:t>Liebe Senioren,</w:t>
      </w:r>
      <w:r w:rsidR="00C7657A">
        <w:rPr>
          <w:rFonts w:ascii="Comic Sans MS" w:hAnsi="Comic Sans MS"/>
          <w:sz w:val="28"/>
          <w:szCs w:val="28"/>
        </w:rPr>
        <w:t xml:space="preserve"> liebe Seniorinnen</w:t>
      </w:r>
    </w:p>
    <w:p w14:paraId="6B122B77" w14:textId="2AC7B54D" w:rsidR="00982DDC" w:rsidRDefault="00982DDC" w:rsidP="00982DDC">
      <w:pPr>
        <w:pStyle w:val="Tabelleninhalt"/>
        <w:rPr>
          <w:rFonts w:hint="eastAsia"/>
        </w:rPr>
      </w:pPr>
      <w:r>
        <w:rPr>
          <w:rFonts w:ascii="Comic Sans MS" w:hAnsi="Comic Sans MS"/>
          <w:sz w:val="28"/>
          <w:szCs w:val="28"/>
        </w:rPr>
        <w:t xml:space="preserve"> </w:t>
      </w:r>
    </w:p>
    <w:p w14:paraId="331A5291" w14:textId="5414025F" w:rsidR="00982DDC" w:rsidRDefault="00982DDC" w:rsidP="00982DDC">
      <w:pPr>
        <w:pStyle w:val="Tabelleninhalt"/>
        <w:rPr>
          <w:rFonts w:hint="eastAsia"/>
        </w:rPr>
      </w:pPr>
      <w:r>
        <w:rPr>
          <w:rFonts w:ascii="Comic Sans MS" w:hAnsi="Comic Sans MS"/>
          <w:sz w:val="28"/>
          <w:szCs w:val="28"/>
        </w:rPr>
        <w:t xml:space="preserve">wir wagen es wieder, auf Seniorenfreizeit zu fahren. Mit unserer Seniorenfreizeit 2023 möchten wir nach Bad Laer in das Haus Niedersachsen fahren. Die Hotelpension liegt nahe an kleinen Parkanlagen und kurzen Wegen zu allen relevanten Örtlichkeiten in Bad Laer, das mitten im Herzen des Osnabrücker Landes viele Möglichkeiten für Ausflugsziele bietet.  </w:t>
      </w:r>
    </w:p>
    <w:p w14:paraId="3EC770AA" w14:textId="7DFC5934" w:rsidR="00982DDC" w:rsidRDefault="00982DDC" w:rsidP="00982DDC">
      <w:pPr>
        <w:rPr>
          <w:rFonts w:ascii="Comic Sans MS" w:hAnsi="Comic Sans MS"/>
          <w:sz w:val="28"/>
          <w:szCs w:val="28"/>
        </w:rPr>
      </w:pPr>
      <w:r>
        <w:rPr>
          <w:rFonts w:ascii="Comic Sans MS" w:hAnsi="Comic Sans MS"/>
          <w:sz w:val="28"/>
          <w:szCs w:val="28"/>
        </w:rPr>
        <w:t>Diese Freizeit ist gedacht für Senioren, die eine unbeschwerte Zeit in Gemeinsamkeit erleben möchten. Wir werden viel Zeit haben, um miteinander ins Gespräch zu kommen</w:t>
      </w:r>
      <w:r w:rsidR="00C7657A">
        <w:rPr>
          <w:rFonts w:ascii="Comic Sans MS" w:hAnsi="Comic Sans MS"/>
          <w:sz w:val="28"/>
          <w:szCs w:val="28"/>
        </w:rPr>
        <w:t>;</w:t>
      </w:r>
      <w:r>
        <w:rPr>
          <w:rFonts w:ascii="Comic Sans MS" w:hAnsi="Comic Sans MS"/>
          <w:sz w:val="28"/>
          <w:szCs w:val="28"/>
        </w:rPr>
        <w:t xml:space="preserve"> gemeinsame Andachten zum Thema </w:t>
      </w:r>
      <w:r w:rsidRPr="00EB11C7">
        <w:rPr>
          <w:rFonts w:ascii="Comic Sans MS" w:hAnsi="Comic Sans MS"/>
          <w:b/>
          <w:bCs/>
          <w:sz w:val="28"/>
          <w:szCs w:val="28"/>
        </w:rPr>
        <w:t>„Geh aus mein Herz und suche Freud‘“</w:t>
      </w:r>
      <w:r w:rsidR="00C7657A">
        <w:rPr>
          <w:rFonts w:ascii="Comic Sans MS" w:hAnsi="Comic Sans MS"/>
          <w:sz w:val="28"/>
          <w:szCs w:val="28"/>
        </w:rPr>
        <w:t xml:space="preserve">, Gottesdienst zu besuchen, gemeinsam lachen und singen, spielen und </w:t>
      </w:r>
      <w:r w:rsidR="006E38C4">
        <w:rPr>
          <w:rFonts w:ascii="Comic Sans MS" w:hAnsi="Comic Sans MS"/>
          <w:sz w:val="28"/>
          <w:szCs w:val="28"/>
        </w:rPr>
        <w:t xml:space="preserve">Neues </w:t>
      </w:r>
      <w:r w:rsidR="00C7657A">
        <w:rPr>
          <w:rFonts w:ascii="Comic Sans MS" w:hAnsi="Comic Sans MS"/>
          <w:sz w:val="28"/>
          <w:szCs w:val="28"/>
        </w:rPr>
        <w:t>kennen lernen.</w:t>
      </w:r>
      <w:r>
        <w:rPr>
          <w:rFonts w:ascii="Comic Sans MS" w:hAnsi="Comic Sans MS"/>
          <w:sz w:val="28"/>
          <w:szCs w:val="28"/>
        </w:rPr>
        <w:t xml:space="preserve">  Alle Wege sind auch für Mitfahrende mit Rollatoren geeignet. Mit Ausflügen, gemeinsamen und eigenen Aktivitäten sowie Aktionen am Abend möchten wir in Gemeinschaft </w:t>
      </w:r>
      <w:r>
        <w:rPr>
          <w:rFonts w:ascii="Comic Sans MS" w:hAnsi="Comic Sans MS"/>
          <w:b/>
          <w:bCs/>
          <w:sz w:val="28"/>
          <w:szCs w:val="28"/>
        </w:rPr>
        <w:t>10 erholsame und erlebnisreiche</w:t>
      </w:r>
      <w:r>
        <w:rPr>
          <w:rFonts w:ascii="Comic Sans MS" w:hAnsi="Comic Sans MS"/>
          <w:sz w:val="28"/>
          <w:szCs w:val="28"/>
        </w:rPr>
        <w:t xml:space="preserve"> </w:t>
      </w:r>
      <w:r>
        <w:rPr>
          <w:rFonts w:ascii="Comic Sans MS" w:hAnsi="Comic Sans MS"/>
          <w:b/>
          <w:bCs/>
          <w:sz w:val="28"/>
          <w:szCs w:val="28"/>
        </w:rPr>
        <w:t>Tage</w:t>
      </w:r>
      <w:r>
        <w:rPr>
          <w:rFonts w:ascii="Comic Sans MS" w:hAnsi="Comic Sans MS"/>
          <w:sz w:val="28"/>
          <w:szCs w:val="28"/>
        </w:rPr>
        <w:t xml:space="preserve"> verbringen. </w:t>
      </w:r>
    </w:p>
    <w:p w14:paraId="5514C69D" w14:textId="77777777" w:rsidR="00982DDC" w:rsidRDefault="00982DDC" w:rsidP="00982DDC">
      <w:pPr>
        <w:pStyle w:val="Textkrper21"/>
        <w:jc w:val="center"/>
        <w:rPr>
          <w:rFonts w:ascii="Comic Sans MS" w:hAnsi="Comic Sans MS" w:cs="Arial"/>
          <w:b/>
          <w:sz w:val="28"/>
          <w:szCs w:val="28"/>
        </w:rPr>
      </w:pPr>
    </w:p>
    <w:p w14:paraId="20C30402" w14:textId="77777777" w:rsidR="00982DDC" w:rsidRDefault="00982DDC" w:rsidP="00982DDC">
      <w:pPr>
        <w:pStyle w:val="Textkrper21"/>
        <w:rPr>
          <w:rFonts w:ascii="Comic Sans MS" w:hAnsi="Comic Sans MS" w:cs="Arial"/>
          <w:b/>
          <w:sz w:val="28"/>
          <w:szCs w:val="28"/>
        </w:rPr>
      </w:pPr>
    </w:p>
    <w:p w14:paraId="0C7259F8" w14:textId="77777777" w:rsidR="00982DDC" w:rsidRDefault="00982DDC" w:rsidP="00982DDC">
      <w:pPr>
        <w:pStyle w:val="Textkrper21"/>
        <w:jc w:val="center"/>
        <w:rPr>
          <w:rFonts w:ascii="Comic Sans MS" w:hAnsi="Comic Sans MS" w:cs="Arial"/>
          <w:b/>
          <w:sz w:val="28"/>
          <w:szCs w:val="28"/>
        </w:rPr>
      </w:pPr>
    </w:p>
    <w:p w14:paraId="7E7BFAD3" w14:textId="77777777" w:rsidR="00982DDC" w:rsidRDefault="00982DDC" w:rsidP="00982DDC">
      <w:pPr>
        <w:pStyle w:val="Textkrper21"/>
        <w:jc w:val="center"/>
        <w:rPr>
          <w:rFonts w:ascii="Comic Sans MS" w:hAnsi="Comic Sans MS" w:cs="Arial"/>
          <w:b/>
          <w:sz w:val="28"/>
          <w:szCs w:val="28"/>
        </w:rPr>
      </w:pPr>
    </w:p>
    <w:p w14:paraId="67FAECE4" w14:textId="7B2A3718" w:rsidR="00982DDC" w:rsidRPr="00982DDC" w:rsidRDefault="00982DDC" w:rsidP="00982DDC">
      <w:pPr>
        <w:pStyle w:val="Textkrper21"/>
        <w:jc w:val="center"/>
        <w:rPr>
          <w:rFonts w:ascii="Comic Sans MS" w:hAnsi="Comic Sans MS" w:cs="Arial"/>
          <w:b/>
          <w:sz w:val="24"/>
        </w:rPr>
      </w:pPr>
      <w:r w:rsidRPr="00982DDC">
        <w:rPr>
          <w:rFonts w:ascii="Comic Sans MS" w:hAnsi="Comic Sans MS" w:cs="Arial"/>
          <w:b/>
          <w:sz w:val="24"/>
        </w:rPr>
        <w:t>Reisebedingungen</w:t>
      </w:r>
    </w:p>
    <w:p w14:paraId="1D908C95" w14:textId="77777777" w:rsidR="00982DDC" w:rsidRPr="00982DDC" w:rsidRDefault="00982DDC" w:rsidP="00982DDC">
      <w:pPr>
        <w:pStyle w:val="Textkrper21"/>
        <w:jc w:val="center"/>
        <w:rPr>
          <w:sz w:val="24"/>
        </w:rPr>
      </w:pPr>
    </w:p>
    <w:p w14:paraId="40BDDF21" w14:textId="36A3CA54" w:rsidR="00EB11C7" w:rsidRPr="00EB11C7" w:rsidRDefault="00EB11C7" w:rsidP="00EB11C7">
      <w:pPr>
        <w:rPr>
          <w:rFonts w:ascii="Comic Sans MS" w:hAnsi="Comic Sans MS"/>
          <w:sz w:val="28"/>
          <w:szCs w:val="28"/>
        </w:rPr>
      </w:pPr>
      <w:r>
        <w:rPr>
          <w:rFonts w:ascii="Comic Sans MS" w:hAnsi="Comic Sans MS"/>
          <w:b/>
          <w:bCs/>
          <w:sz w:val="28"/>
          <w:szCs w:val="28"/>
        </w:rPr>
        <w:t xml:space="preserve">1. </w:t>
      </w:r>
      <w:r w:rsidR="00982DDC" w:rsidRPr="00EB11C7">
        <w:rPr>
          <w:rFonts w:ascii="Comic Sans MS" w:hAnsi="Comic Sans MS"/>
          <w:b/>
          <w:bCs/>
          <w:sz w:val="28"/>
          <w:szCs w:val="28"/>
        </w:rPr>
        <w:t>Die Anmeldung</w:t>
      </w:r>
      <w:r w:rsidR="00982DDC" w:rsidRPr="00EB11C7">
        <w:rPr>
          <w:rFonts w:ascii="Comic Sans MS" w:hAnsi="Comic Sans MS"/>
          <w:sz w:val="28"/>
          <w:szCs w:val="28"/>
        </w:rPr>
        <w:t xml:space="preserve"> erfolgt auf dem beigefügten Anmeldeformular und ist zu unterzeichnen. Träger der Seniorenfreizeit ist die </w:t>
      </w:r>
    </w:p>
    <w:p w14:paraId="205EE2E9" w14:textId="2C5B2C43" w:rsidR="00982DDC" w:rsidRPr="00EB11C7" w:rsidRDefault="00982DDC" w:rsidP="00EB11C7">
      <w:pPr>
        <w:rPr>
          <w:rFonts w:hint="eastAsia"/>
          <w:b/>
          <w:bCs/>
          <w:sz w:val="28"/>
          <w:szCs w:val="28"/>
        </w:rPr>
      </w:pPr>
      <w:r w:rsidRPr="00EB11C7">
        <w:rPr>
          <w:rFonts w:ascii="Comic Sans MS" w:hAnsi="Comic Sans MS"/>
          <w:b/>
          <w:bCs/>
          <w:sz w:val="28"/>
          <w:szCs w:val="28"/>
        </w:rPr>
        <w:t>Ev. Kirchengemeinde Lintfort, Friedrich-Heinrich-Allee 22, 47475 Kamp-Lintfort.</w:t>
      </w:r>
    </w:p>
    <w:p w14:paraId="73D3D8B6" w14:textId="77777777" w:rsidR="00982DDC" w:rsidRPr="00982DDC" w:rsidRDefault="00982DDC" w:rsidP="00982DDC">
      <w:pPr>
        <w:rPr>
          <w:rFonts w:ascii="Comic Sans MS" w:hAnsi="Comic Sans MS"/>
          <w:b/>
          <w:bCs/>
        </w:rPr>
      </w:pPr>
    </w:p>
    <w:p w14:paraId="46683412" w14:textId="77777777" w:rsidR="00913D24" w:rsidRDefault="00982DDC" w:rsidP="00982DDC">
      <w:pPr>
        <w:rPr>
          <w:rFonts w:ascii="Comic Sans MS" w:hAnsi="Comic Sans MS"/>
          <w:sz w:val="28"/>
          <w:szCs w:val="28"/>
        </w:rPr>
      </w:pPr>
      <w:r w:rsidRPr="00EB11C7">
        <w:rPr>
          <w:rFonts w:ascii="Comic Sans MS" w:hAnsi="Comic Sans MS"/>
          <w:b/>
          <w:bCs/>
          <w:sz w:val="28"/>
          <w:szCs w:val="28"/>
        </w:rPr>
        <w:t>2. Der Rücktritt</w:t>
      </w:r>
      <w:r w:rsidRPr="00EB11C7">
        <w:rPr>
          <w:rFonts w:ascii="Comic Sans MS" w:hAnsi="Comic Sans MS"/>
          <w:sz w:val="28"/>
          <w:szCs w:val="28"/>
        </w:rPr>
        <w:t xml:space="preserve"> - Die Teilnehmer können vor Freizeitbeginn von der Freizeit zurücktreten. </w:t>
      </w:r>
    </w:p>
    <w:p w14:paraId="648C44ED" w14:textId="2C6F56F8" w:rsidR="00913D24" w:rsidRDefault="00982DDC" w:rsidP="00982DDC">
      <w:pPr>
        <w:rPr>
          <w:rFonts w:ascii="Comic Sans MS" w:hAnsi="Comic Sans MS"/>
          <w:sz w:val="28"/>
          <w:szCs w:val="28"/>
        </w:rPr>
      </w:pPr>
      <w:r w:rsidRPr="00EB11C7">
        <w:rPr>
          <w:rFonts w:ascii="Comic Sans MS" w:hAnsi="Comic Sans MS"/>
          <w:sz w:val="28"/>
          <w:szCs w:val="28"/>
        </w:rPr>
        <w:t xml:space="preserve">Erfolgt die Abmeldung </w:t>
      </w:r>
      <w:r w:rsidR="00913D24">
        <w:rPr>
          <w:rFonts w:ascii="Comic Sans MS" w:hAnsi="Comic Sans MS"/>
          <w:sz w:val="28"/>
          <w:szCs w:val="28"/>
        </w:rPr>
        <w:t>bis 30.04.2023</w:t>
      </w:r>
      <w:r w:rsidRPr="00EB11C7">
        <w:rPr>
          <w:rFonts w:ascii="Comic Sans MS" w:hAnsi="Comic Sans MS"/>
          <w:sz w:val="28"/>
          <w:szCs w:val="28"/>
        </w:rPr>
        <w:t xml:space="preserve">, so </w:t>
      </w:r>
      <w:r w:rsidR="00913D24">
        <w:rPr>
          <w:rFonts w:ascii="Comic Sans MS" w:hAnsi="Comic Sans MS"/>
          <w:sz w:val="28"/>
          <w:szCs w:val="28"/>
        </w:rPr>
        <w:t xml:space="preserve">ist eine Rücktrittsgebühr in Höhe von 100,-- € zu zahlen. </w:t>
      </w:r>
    </w:p>
    <w:p w14:paraId="65D4B6A2" w14:textId="77777777" w:rsidR="00913D24" w:rsidRDefault="00913D24" w:rsidP="00982DDC">
      <w:pPr>
        <w:rPr>
          <w:rFonts w:ascii="Comic Sans MS" w:hAnsi="Comic Sans MS"/>
          <w:sz w:val="28"/>
          <w:szCs w:val="28"/>
        </w:rPr>
      </w:pPr>
      <w:r>
        <w:rPr>
          <w:rFonts w:ascii="Comic Sans MS" w:hAnsi="Comic Sans MS"/>
          <w:sz w:val="28"/>
          <w:szCs w:val="28"/>
        </w:rPr>
        <w:t xml:space="preserve">Bei einem späteren Rücktritt ist eine Ausfallgebühr in Höhe von 500,-- € zu </w:t>
      </w:r>
      <w:r w:rsidR="00982DDC" w:rsidRPr="00EB11C7">
        <w:rPr>
          <w:rFonts w:ascii="Comic Sans MS" w:hAnsi="Comic Sans MS"/>
          <w:sz w:val="28"/>
          <w:szCs w:val="28"/>
        </w:rPr>
        <w:t xml:space="preserve">zahlen. </w:t>
      </w:r>
    </w:p>
    <w:p w14:paraId="7333D6B0" w14:textId="743D117C" w:rsidR="00982DDC" w:rsidRPr="00EB11C7" w:rsidRDefault="00982DDC" w:rsidP="00982DDC">
      <w:pPr>
        <w:rPr>
          <w:rFonts w:hint="eastAsia"/>
          <w:sz w:val="28"/>
          <w:szCs w:val="28"/>
        </w:rPr>
      </w:pPr>
      <w:r w:rsidRPr="00EB11C7">
        <w:rPr>
          <w:rFonts w:ascii="Comic Sans MS" w:hAnsi="Comic Sans MS"/>
          <w:sz w:val="28"/>
          <w:szCs w:val="28"/>
        </w:rPr>
        <w:t xml:space="preserve">Kann der Platz durch einen anderen Teilnehmer belegt werden, ist eine Ausfallgebühr von 100,-- € zu zahlen. </w:t>
      </w:r>
    </w:p>
    <w:p w14:paraId="26C01A2C" w14:textId="77777777" w:rsidR="00982DDC" w:rsidRPr="00982DDC" w:rsidRDefault="00982DDC" w:rsidP="00982DDC">
      <w:pPr>
        <w:rPr>
          <w:rFonts w:hint="eastAsia"/>
        </w:rPr>
      </w:pPr>
      <w:r w:rsidRPr="00982DDC">
        <w:rPr>
          <w:rFonts w:ascii="Comic Sans MS" w:hAnsi="Comic Sans MS"/>
          <w:b/>
          <w:bCs/>
        </w:rPr>
        <w:t xml:space="preserve">Wir raten eine Reiserücktrittsversicherung mit Absicherung Corona-Erkrankung abzuschließen.  </w:t>
      </w:r>
    </w:p>
    <w:p w14:paraId="73AE98BD" w14:textId="77777777" w:rsidR="00982DDC" w:rsidRPr="00982DDC" w:rsidRDefault="00982DDC" w:rsidP="00982DDC">
      <w:pPr>
        <w:rPr>
          <w:rFonts w:ascii="Comic Sans MS" w:hAnsi="Comic Sans MS"/>
          <w:b/>
          <w:bCs/>
        </w:rPr>
      </w:pPr>
    </w:p>
    <w:p w14:paraId="32B8C3C1" w14:textId="212DC36B" w:rsidR="00982DDC" w:rsidRPr="00EB11C7" w:rsidRDefault="00982DDC" w:rsidP="00982DDC">
      <w:pPr>
        <w:rPr>
          <w:rFonts w:hint="eastAsia"/>
          <w:sz w:val="28"/>
          <w:szCs w:val="28"/>
        </w:rPr>
      </w:pPr>
      <w:r w:rsidRPr="00EB11C7">
        <w:rPr>
          <w:rFonts w:ascii="Comic Sans MS" w:hAnsi="Comic Sans MS"/>
          <w:b/>
          <w:bCs/>
          <w:sz w:val="28"/>
          <w:szCs w:val="28"/>
        </w:rPr>
        <w:t>3. Reiseleistungen</w:t>
      </w:r>
    </w:p>
    <w:p w14:paraId="753A9EAC" w14:textId="3E8C2E95" w:rsidR="00982DDC" w:rsidRPr="00EB11C7" w:rsidRDefault="00982DDC" w:rsidP="00982DDC">
      <w:pPr>
        <w:rPr>
          <w:rFonts w:hint="eastAsia"/>
          <w:sz w:val="28"/>
          <w:szCs w:val="28"/>
        </w:rPr>
      </w:pPr>
      <w:r w:rsidRPr="00EB11C7">
        <w:rPr>
          <w:rFonts w:ascii="Comic Sans MS" w:hAnsi="Comic Sans MS"/>
          <w:sz w:val="28"/>
          <w:szCs w:val="28"/>
        </w:rPr>
        <w:t xml:space="preserve">- </w:t>
      </w:r>
      <w:r w:rsidR="00EB11C7">
        <w:rPr>
          <w:rFonts w:ascii="Comic Sans MS" w:hAnsi="Comic Sans MS"/>
          <w:sz w:val="28"/>
          <w:szCs w:val="28"/>
        </w:rPr>
        <w:t xml:space="preserve">  </w:t>
      </w:r>
      <w:r w:rsidRPr="00EB11C7">
        <w:rPr>
          <w:rFonts w:ascii="Comic Sans MS" w:hAnsi="Comic Sans MS"/>
          <w:sz w:val="28"/>
          <w:szCs w:val="28"/>
        </w:rPr>
        <w:t>Busfahrt nach Bad Laer und zurück</w:t>
      </w:r>
    </w:p>
    <w:p w14:paraId="64E62B56" w14:textId="1A26845B" w:rsidR="00982DDC" w:rsidRPr="00EB11C7" w:rsidRDefault="00982DDC" w:rsidP="00982DDC">
      <w:pPr>
        <w:rPr>
          <w:rFonts w:hint="eastAsia"/>
          <w:sz w:val="28"/>
          <w:szCs w:val="28"/>
        </w:rPr>
      </w:pPr>
      <w:r w:rsidRPr="00EB11C7">
        <w:rPr>
          <w:rFonts w:ascii="Comic Sans MS" w:hAnsi="Comic Sans MS"/>
          <w:sz w:val="28"/>
          <w:szCs w:val="28"/>
        </w:rPr>
        <w:t xml:space="preserve">- </w:t>
      </w:r>
      <w:r w:rsidR="00EB11C7">
        <w:rPr>
          <w:rFonts w:ascii="Comic Sans MS" w:hAnsi="Comic Sans MS"/>
          <w:sz w:val="28"/>
          <w:szCs w:val="28"/>
        </w:rPr>
        <w:t xml:space="preserve">  </w:t>
      </w:r>
      <w:r w:rsidRPr="00EB11C7">
        <w:rPr>
          <w:rFonts w:ascii="Comic Sans MS" w:hAnsi="Comic Sans MS"/>
          <w:sz w:val="28"/>
          <w:szCs w:val="28"/>
        </w:rPr>
        <w:t xml:space="preserve">Kurtaxe - Zimmer mit WC/Dusche - </w:t>
      </w:r>
    </w:p>
    <w:p w14:paraId="6D197002" w14:textId="52B06176" w:rsidR="00982DDC" w:rsidRPr="00EB11C7" w:rsidRDefault="00982DDC" w:rsidP="00982DDC">
      <w:pPr>
        <w:rPr>
          <w:rFonts w:hint="eastAsia"/>
          <w:sz w:val="28"/>
          <w:szCs w:val="28"/>
        </w:rPr>
      </w:pPr>
      <w:r w:rsidRPr="00EB11C7">
        <w:rPr>
          <w:rFonts w:ascii="Comic Sans MS" w:hAnsi="Comic Sans MS"/>
          <w:sz w:val="28"/>
          <w:szCs w:val="28"/>
        </w:rPr>
        <w:t xml:space="preserve">-  </w:t>
      </w:r>
      <w:r w:rsidR="00EB11C7">
        <w:rPr>
          <w:rFonts w:ascii="Comic Sans MS" w:hAnsi="Comic Sans MS"/>
          <w:sz w:val="28"/>
          <w:szCs w:val="28"/>
        </w:rPr>
        <w:t xml:space="preserve"> </w:t>
      </w:r>
      <w:r w:rsidRPr="00EB11C7">
        <w:rPr>
          <w:rFonts w:ascii="Comic Sans MS" w:hAnsi="Comic Sans MS"/>
          <w:sz w:val="28"/>
          <w:szCs w:val="28"/>
        </w:rPr>
        <w:t xml:space="preserve">Vollpension mit Frühstücksbuffet, abwechslungsreiches </w:t>
      </w:r>
    </w:p>
    <w:p w14:paraId="03EB00E7" w14:textId="77777777" w:rsidR="00982DDC" w:rsidRPr="00EB11C7" w:rsidRDefault="00982DDC" w:rsidP="00982DDC">
      <w:pPr>
        <w:rPr>
          <w:rFonts w:hint="eastAsia"/>
          <w:sz w:val="28"/>
          <w:szCs w:val="28"/>
        </w:rPr>
      </w:pPr>
      <w:r w:rsidRPr="00EB11C7">
        <w:rPr>
          <w:rFonts w:ascii="Comic Sans MS" w:hAnsi="Comic Sans MS"/>
          <w:sz w:val="28"/>
          <w:szCs w:val="28"/>
        </w:rPr>
        <w:t xml:space="preserve">    Mittag- und Abendessen im Haus - </w:t>
      </w:r>
    </w:p>
    <w:p w14:paraId="698E6147" w14:textId="02A7C9FD" w:rsidR="00982DDC" w:rsidRPr="00EB11C7" w:rsidRDefault="00982DDC" w:rsidP="00982DDC">
      <w:pPr>
        <w:rPr>
          <w:rFonts w:hint="eastAsia"/>
          <w:sz w:val="28"/>
          <w:szCs w:val="28"/>
        </w:rPr>
      </w:pPr>
      <w:r w:rsidRPr="00EB11C7">
        <w:rPr>
          <w:rFonts w:ascii="Comic Sans MS" w:hAnsi="Comic Sans MS"/>
          <w:sz w:val="28"/>
          <w:szCs w:val="28"/>
        </w:rPr>
        <w:t xml:space="preserve">- </w:t>
      </w:r>
      <w:r w:rsidR="00EB11C7">
        <w:rPr>
          <w:rFonts w:ascii="Comic Sans MS" w:hAnsi="Comic Sans MS"/>
          <w:sz w:val="28"/>
          <w:szCs w:val="28"/>
        </w:rPr>
        <w:t xml:space="preserve">  </w:t>
      </w:r>
      <w:r w:rsidRPr="00EB11C7">
        <w:rPr>
          <w:rFonts w:ascii="Comic Sans MS" w:hAnsi="Comic Sans MS"/>
          <w:sz w:val="28"/>
          <w:szCs w:val="28"/>
        </w:rPr>
        <w:t>Ausflüge rund um Bad Laer /Osnabrücker Land, Klosterbesuch</w:t>
      </w:r>
    </w:p>
    <w:p w14:paraId="1636C5F3" w14:textId="6A1FB675" w:rsidR="00982DDC" w:rsidRPr="00EB11C7" w:rsidRDefault="00982DDC" w:rsidP="00982DDC">
      <w:pPr>
        <w:rPr>
          <w:rFonts w:hint="eastAsia"/>
          <w:sz w:val="28"/>
          <w:szCs w:val="28"/>
        </w:rPr>
      </w:pPr>
      <w:r w:rsidRPr="00EB11C7">
        <w:rPr>
          <w:rFonts w:ascii="Comic Sans MS" w:hAnsi="Comic Sans MS"/>
          <w:sz w:val="28"/>
          <w:szCs w:val="28"/>
        </w:rPr>
        <w:t xml:space="preserve">   </w:t>
      </w:r>
      <w:r w:rsidR="00EB11C7">
        <w:rPr>
          <w:rFonts w:ascii="Comic Sans MS" w:hAnsi="Comic Sans MS"/>
          <w:sz w:val="28"/>
          <w:szCs w:val="28"/>
        </w:rPr>
        <w:t xml:space="preserve">  </w:t>
      </w:r>
      <w:r w:rsidRPr="00EB11C7">
        <w:rPr>
          <w:rFonts w:ascii="Comic Sans MS" w:hAnsi="Comic Sans MS"/>
          <w:sz w:val="28"/>
          <w:szCs w:val="28"/>
        </w:rPr>
        <w:t xml:space="preserve">Unterhaltungsprogramme/Abende </w:t>
      </w:r>
    </w:p>
    <w:p w14:paraId="4E54B6FF" w14:textId="77777777" w:rsidR="00982DDC" w:rsidRPr="00EB11C7" w:rsidRDefault="00982DDC" w:rsidP="00982DDC">
      <w:pPr>
        <w:rPr>
          <w:rFonts w:hint="eastAsia"/>
          <w:sz w:val="28"/>
          <w:szCs w:val="28"/>
        </w:rPr>
      </w:pPr>
      <w:r w:rsidRPr="00EB11C7">
        <w:rPr>
          <w:rFonts w:ascii="Comic Sans MS" w:hAnsi="Comic Sans MS"/>
          <w:sz w:val="28"/>
          <w:szCs w:val="28"/>
        </w:rPr>
        <w:t xml:space="preserve">Alle Zimmer sind barrierefrei erreichbar und vorwiegend behindertenfreundlich eingerichtet. </w:t>
      </w:r>
    </w:p>
    <w:p w14:paraId="22FD2590" w14:textId="77777777" w:rsidR="00982DDC" w:rsidRPr="00EB11C7" w:rsidRDefault="00982DDC" w:rsidP="00982DDC">
      <w:pPr>
        <w:rPr>
          <w:rFonts w:hint="eastAsia"/>
          <w:sz w:val="28"/>
          <w:szCs w:val="28"/>
        </w:rPr>
      </w:pPr>
      <w:r w:rsidRPr="00EB11C7">
        <w:rPr>
          <w:rFonts w:ascii="Comic Sans MS" w:hAnsi="Comic Sans MS"/>
          <w:sz w:val="28"/>
          <w:szCs w:val="28"/>
        </w:rPr>
        <w:t xml:space="preserve">Bei Bedarf organisieren wir für Sie eine Pflegehilfe.  </w:t>
      </w:r>
    </w:p>
    <w:p w14:paraId="3CE3BB08" w14:textId="77777777" w:rsidR="00982DDC" w:rsidRPr="00982DDC" w:rsidRDefault="00982DDC" w:rsidP="00982DDC">
      <w:pPr>
        <w:rPr>
          <w:rFonts w:ascii="Comic Sans MS" w:hAnsi="Comic Sans MS"/>
          <w:b/>
          <w:bCs/>
        </w:rPr>
      </w:pPr>
    </w:p>
    <w:p w14:paraId="0638E3AE" w14:textId="0C2685B2" w:rsidR="00982DDC" w:rsidRPr="00EB11C7" w:rsidRDefault="00982DDC" w:rsidP="00982DDC">
      <w:pPr>
        <w:rPr>
          <w:rFonts w:hint="eastAsia"/>
          <w:sz w:val="28"/>
          <w:szCs w:val="28"/>
        </w:rPr>
      </w:pPr>
      <w:r w:rsidRPr="00EB11C7">
        <w:rPr>
          <w:rFonts w:ascii="Comic Sans MS" w:hAnsi="Comic Sans MS"/>
          <w:b/>
          <w:bCs/>
          <w:sz w:val="28"/>
          <w:szCs w:val="28"/>
        </w:rPr>
        <w:t xml:space="preserve">4. Vorbereitung auf die Reise - </w:t>
      </w:r>
      <w:r w:rsidRPr="00EB11C7">
        <w:rPr>
          <w:rFonts w:ascii="Comic Sans MS" w:hAnsi="Comic Sans MS"/>
          <w:sz w:val="28"/>
          <w:szCs w:val="28"/>
        </w:rPr>
        <w:t xml:space="preserve"> </w:t>
      </w:r>
    </w:p>
    <w:p w14:paraId="77ABAE0E" w14:textId="196E1555" w:rsidR="00982DDC" w:rsidRPr="00913D24" w:rsidRDefault="00982DDC" w:rsidP="00913D24">
      <w:pPr>
        <w:rPr>
          <w:rFonts w:hint="eastAsia"/>
          <w:sz w:val="28"/>
          <w:szCs w:val="28"/>
        </w:rPr>
      </w:pPr>
      <w:r w:rsidRPr="00EB11C7">
        <w:rPr>
          <w:rFonts w:ascii="Comic Sans MS" w:hAnsi="Comic Sans MS"/>
          <w:sz w:val="28"/>
          <w:szCs w:val="28"/>
        </w:rPr>
        <w:t xml:space="preserve">Alle Teilnehmenden werden zu einem Vortreffen eingeladen </w:t>
      </w:r>
    </w:p>
    <w:p w14:paraId="2982946D" w14:textId="77777777" w:rsidR="006E38C4" w:rsidRDefault="006E38C4" w:rsidP="00913D24">
      <w:pPr>
        <w:pStyle w:val="Tabelleninhalt"/>
        <w:rPr>
          <w:rFonts w:ascii="Comic Sans MS" w:hAnsi="Comic Sans MS"/>
          <w:b/>
          <w:bCs/>
          <w:sz w:val="28"/>
          <w:szCs w:val="28"/>
        </w:rPr>
      </w:pPr>
    </w:p>
    <w:p w14:paraId="53F2AA40" w14:textId="39D008F8" w:rsidR="006E38C4" w:rsidRDefault="00982DDC" w:rsidP="006E38C4">
      <w:pPr>
        <w:pStyle w:val="Tabelleninhalt"/>
        <w:jc w:val="center"/>
        <w:rPr>
          <w:rFonts w:ascii="Comic Sans MS" w:hAnsi="Comic Sans MS"/>
          <w:b/>
          <w:bCs/>
          <w:sz w:val="28"/>
          <w:szCs w:val="28"/>
        </w:rPr>
      </w:pPr>
      <w:r w:rsidRPr="00913D24">
        <w:rPr>
          <w:rFonts w:ascii="Comic Sans MS" w:hAnsi="Comic Sans MS"/>
          <w:b/>
          <w:bCs/>
          <w:sz w:val="28"/>
          <w:szCs w:val="28"/>
        </w:rPr>
        <w:t>Auf die gemeinsame Zeit freuen sich:</w:t>
      </w:r>
    </w:p>
    <w:p w14:paraId="2FAA7826" w14:textId="7CF4F0A6" w:rsidR="006E38C4" w:rsidRDefault="00982DDC" w:rsidP="006E38C4">
      <w:pPr>
        <w:pStyle w:val="Tabelleninhalt"/>
        <w:jc w:val="center"/>
        <w:rPr>
          <w:rFonts w:ascii="Comic Sans MS" w:hAnsi="Comic Sans MS"/>
          <w:b/>
          <w:bCs/>
          <w:sz w:val="28"/>
          <w:szCs w:val="28"/>
        </w:rPr>
      </w:pPr>
      <w:r w:rsidRPr="00913D24">
        <w:rPr>
          <w:rFonts w:ascii="Comic Sans MS" w:hAnsi="Comic Sans MS"/>
          <w:b/>
          <w:bCs/>
          <w:sz w:val="28"/>
          <w:szCs w:val="28"/>
        </w:rPr>
        <w:t xml:space="preserve">Angelika Hennig und Monika </w:t>
      </w:r>
      <w:proofErr w:type="spellStart"/>
      <w:r w:rsidRPr="00913D24">
        <w:rPr>
          <w:rFonts w:ascii="Comic Sans MS" w:hAnsi="Comic Sans MS"/>
          <w:b/>
          <w:bCs/>
          <w:sz w:val="28"/>
          <w:szCs w:val="28"/>
        </w:rPr>
        <w:t>Gwiasdowski</w:t>
      </w:r>
      <w:proofErr w:type="spellEnd"/>
    </w:p>
    <w:p w14:paraId="19102BEA" w14:textId="77777777" w:rsidR="006E38C4" w:rsidRDefault="00982DDC" w:rsidP="006E38C4">
      <w:pPr>
        <w:pStyle w:val="Tabelleninhalt"/>
        <w:rPr>
          <w:rFonts w:ascii="Comic Sans MS" w:hAnsi="Comic Sans MS"/>
        </w:rPr>
      </w:pPr>
      <w:r w:rsidRPr="006E38C4">
        <w:rPr>
          <w:rFonts w:ascii="Comic Sans MS" w:hAnsi="Comic Sans MS"/>
        </w:rPr>
        <w:t>Auskunft erteilt Angelika Hennig</w:t>
      </w:r>
      <w:r w:rsidR="006E38C4">
        <w:rPr>
          <w:rFonts w:ascii="Comic Sans MS" w:hAnsi="Comic Sans MS"/>
        </w:rPr>
        <w:t>:</w:t>
      </w:r>
      <w:r w:rsidRPr="006E38C4">
        <w:rPr>
          <w:rFonts w:ascii="Comic Sans MS" w:hAnsi="Comic Sans MS"/>
        </w:rPr>
        <w:t xml:space="preserve">  </w:t>
      </w:r>
    </w:p>
    <w:p w14:paraId="7F91B347" w14:textId="19F64DB7" w:rsidR="00982DDC" w:rsidRPr="006E38C4" w:rsidRDefault="00982DDC" w:rsidP="006E38C4">
      <w:pPr>
        <w:pStyle w:val="Tabelleninhalt"/>
        <w:rPr>
          <w:rFonts w:ascii="Comic Sans MS" w:hAnsi="Comic Sans MS"/>
          <w:b/>
          <w:bCs/>
          <w:sz w:val="28"/>
          <w:szCs w:val="28"/>
        </w:rPr>
      </w:pPr>
      <w:r w:rsidRPr="006E38C4">
        <w:rPr>
          <w:rFonts w:ascii="Comic Sans MS" w:hAnsi="Comic Sans MS"/>
        </w:rPr>
        <w:t>02842 - 55 96 94</w:t>
      </w:r>
      <w:r w:rsidR="006E38C4">
        <w:rPr>
          <w:rFonts w:ascii="Comic Sans MS" w:hAnsi="Comic Sans MS"/>
        </w:rPr>
        <w:t xml:space="preserve"> </w:t>
      </w:r>
      <w:r w:rsidRPr="006E38C4">
        <w:rPr>
          <w:rFonts w:ascii="Comic Sans MS" w:hAnsi="Comic Sans MS"/>
        </w:rPr>
        <w:t>oder 0176 466 19 324</w:t>
      </w:r>
      <w:r w:rsidR="00EB11C7" w:rsidRPr="006E38C4">
        <w:rPr>
          <w:rFonts w:ascii="Comic Sans MS" w:hAnsi="Comic Sans MS"/>
        </w:rPr>
        <w:t xml:space="preserve"> -</w:t>
      </w:r>
      <w:r w:rsidR="00EB11C7">
        <w:rPr>
          <w:rFonts w:ascii="Comic Sans MS" w:hAnsi="Comic Sans MS"/>
          <w:sz w:val="28"/>
          <w:szCs w:val="28"/>
        </w:rPr>
        <w:t xml:space="preserve"> </w:t>
      </w:r>
      <w:r w:rsidRPr="006E38C4">
        <w:rPr>
          <w:rFonts w:ascii="Comic Sans MS" w:hAnsi="Comic Sans MS"/>
        </w:rPr>
        <w:t xml:space="preserve">Mail: </w:t>
      </w:r>
      <w:proofErr w:type="spellStart"/>
      <w:r w:rsidRPr="006E38C4">
        <w:rPr>
          <w:rFonts w:ascii="Comic Sans MS" w:hAnsi="Comic Sans MS"/>
        </w:rPr>
        <w:t>angelika.hennig@ekir</w:t>
      </w:r>
      <w:proofErr w:type="spellEnd"/>
    </w:p>
    <w:sectPr w:rsidR="00982DDC" w:rsidRPr="006E38C4" w:rsidSect="00982DDC">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7685"/>
    <w:multiLevelType w:val="hybridMultilevel"/>
    <w:tmpl w:val="C52E327E"/>
    <w:lvl w:ilvl="0" w:tplc="9A18F7E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7E5577"/>
    <w:multiLevelType w:val="hybridMultilevel"/>
    <w:tmpl w:val="4FB2B8B0"/>
    <w:lvl w:ilvl="0" w:tplc="0478B6AA">
      <w:start w:val="1"/>
      <w:numFmt w:val="decimal"/>
      <w:lvlText w:val="%1."/>
      <w:lvlJc w:val="left"/>
      <w:pPr>
        <w:ind w:left="768" w:hanging="408"/>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1210569">
    <w:abstractNumId w:val="1"/>
  </w:num>
  <w:num w:numId="2" w16cid:durableId="70825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DC"/>
    <w:rsid w:val="006E38C4"/>
    <w:rsid w:val="00913D24"/>
    <w:rsid w:val="00982DDC"/>
    <w:rsid w:val="00A53EF8"/>
    <w:rsid w:val="00A67911"/>
    <w:rsid w:val="00C7657A"/>
    <w:rsid w:val="00EB1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47C7"/>
  <w15:chartTrackingRefBased/>
  <w15:docId w15:val="{BCEA4D83-243C-4A36-A3B3-D7D7298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DDC"/>
    <w:pPr>
      <w:suppressAutoHyphens/>
      <w:spacing w:after="0" w:line="240" w:lineRule="auto"/>
    </w:pPr>
    <w:rPr>
      <w:rFonts w:ascii="Liberation Serif" w:eastAsia="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inhalt"/>
    <w:basedOn w:val="Standard"/>
    <w:rsid w:val="00982DDC"/>
    <w:pPr>
      <w:suppressLineNumbers/>
    </w:pPr>
  </w:style>
  <w:style w:type="paragraph" w:customStyle="1" w:styleId="Textkrper21">
    <w:name w:val="Textkörper 21"/>
    <w:basedOn w:val="Standard"/>
    <w:rsid w:val="00982DDC"/>
    <w:rPr>
      <w:rFonts w:ascii="Bookman Old Style" w:hAnsi="Bookman Old Style" w:cs="Bookman Old Style"/>
      <w:color w:val="000000"/>
      <w:sz w:val="22"/>
    </w:rPr>
  </w:style>
  <w:style w:type="paragraph" w:styleId="Listenabsatz">
    <w:name w:val="List Paragraph"/>
    <w:basedOn w:val="Standard"/>
    <w:uiPriority w:val="34"/>
    <w:qFormat/>
    <w:rsid w:val="00EB11C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Jansen</dc:creator>
  <cp:keywords/>
  <dc:description/>
  <cp:lastModifiedBy>Phillip Zantke</cp:lastModifiedBy>
  <cp:revision>2</cp:revision>
  <dcterms:created xsi:type="dcterms:W3CDTF">2022-11-22T10:16:00Z</dcterms:created>
  <dcterms:modified xsi:type="dcterms:W3CDTF">2022-11-22T10:16:00Z</dcterms:modified>
</cp:coreProperties>
</file>